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08615C">
        <w:trPr>
          <w:trHeight w:val="1065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Seznam subdodavatelů v souladu s § 44 odst. 6 zákona č. 137/2006 Sb., o veřejných zakázkách, ve znění pozdějších předpisů</w:t>
            </w:r>
          </w:p>
        </w:tc>
      </w:tr>
      <w:tr w:rsidR="009366B3" w:rsidRPr="009366B3" w:rsidTr="006B0D07">
        <w:trPr>
          <w:trHeight w:val="255"/>
          <w:jc w:val="center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F5091F" w:rsidRDefault="00F5091F" w:rsidP="00A35D8D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F5091F">
              <w:rPr>
                <w:rFonts w:ascii="Arial" w:hAnsi="Arial" w:cs="Arial"/>
                <w:bCs/>
                <w:sz w:val="20"/>
                <w:szCs w:val="20"/>
              </w:rPr>
              <w:t>Veřejná zakázka na služby zadávaná v nadlimitním otevřeném řízení dle</w:t>
            </w:r>
            <w:r w:rsidRPr="00F509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91F">
              <w:rPr>
                <w:rFonts w:ascii="Arial" w:hAnsi="Arial" w:cs="Arial"/>
                <w:bCs/>
                <w:sz w:val="20"/>
                <w:szCs w:val="20"/>
              </w:rPr>
              <w:t>zákona č. 137/2006 Sb., o veřejných zakázkách, ve znění pozdějších 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 zakázky</w:t>
            </w: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% podíl na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 zakázky</w:t>
            </w:r>
          </w:p>
        </w:tc>
      </w:tr>
      <w:tr w:rsidR="009366B3" w:rsidRPr="009366B3" w:rsidTr="006B0D07">
        <w:trPr>
          <w:trHeight w:val="380"/>
          <w:jc w:val="center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532"/>
          <w:jc w:val="center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090807" w:rsidRDefault="00F5091F" w:rsidP="00090807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F5091F">
              <w:rPr>
                <w:rFonts w:ascii="Arial" w:hAnsi="Arial" w:cs="Arial"/>
                <w:b/>
              </w:rPr>
              <w:t>„Zajištění servisu a provozu tiskových a multifunkčních zařízení“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414"/>
          <w:jc w:val="center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4873FE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5C5C15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 jméno a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příjmení: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5C5C15">
        <w:trPr>
          <w:trHeight w:val="407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D91BE7" w:rsidP="00D91BE7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09080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9366B3"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Trvalé bydliště</w:t>
            </w:r>
            <w:r w:rsidR="009366B3"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413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Osoba oprávněná 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zastupovat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subdodavatele: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7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419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3856B6" w:rsidRPr="009366B3" w:rsidTr="00371CBC">
        <w:trPr>
          <w:trHeight w:val="548"/>
          <w:jc w:val="center"/>
        </w:trPr>
        <w:tc>
          <w:tcPr>
            <w:tcW w:w="150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6B6" w:rsidRPr="009366B3" w:rsidRDefault="003856B6" w:rsidP="005C5C15">
            <w:pPr>
              <w:spacing w:after="0" w:line="240" w:lineRule="auto"/>
              <w:ind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5C5C15">
        <w:trPr>
          <w:trHeight w:val="419"/>
          <w:jc w:val="center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14194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jméno a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5C5C15">
        <w:trPr>
          <w:trHeight w:val="411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D91BE7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/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Trvalé bydliště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90807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Osoba oprávněná 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zastupovat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90807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90807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70"/>
          <w:jc w:val="center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5C5C15">
            <w:pPr>
              <w:spacing w:after="0" w:line="240" w:lineRule="auto"/>
              <w:ind w:right="57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55"/>
          <w:jc w:val="center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 w:rsidP="005C5C15">
      <w:pPr>
        <w:ind w:right="57"/>
      </w:pPr>
    </w:p>
    <w:sectPr w:rsidR="00661457" w:rsidSect="001E1A01">
      <w:headerReference w:type="default" r:id="rId8"/>
      <w:footerReference w:type="default" r:id="rId9"/>
      <w:pgSz w:w="16838" w:h="11906" w:orient="landscape" w:code="9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A52" w:rsidRDefault="000B2A52" w:rsidP="009366B3">
      <w:pPr>
        <w:spacing w:after="0" w:line="240" w:lineRule="auto"/>
      </w:pPr>
      <w:r>
        <w:separator/>
      </w:r>
    </w:p>
  </w:endnote>
  <w:end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770418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366E" w:rsidRPr="00B32D7B" w:rsidRDefault="0084366E" w:rsidP="0084366E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313ACA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313ACA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A52" w:rsidRDefault="000B2A52" w:rsidP="009366B3">
      <w:pPr>
        <w:spacing w:after="0" w:line="240" w:lineRule="auto"/>
      </w:pPr>
      <w:r>
        <w:separator/>
      </w:r>
    </w:p>
  </w:footnote>
  <w:foot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Default="003856B6" w:rsidP="00AA782C">
    <w:pPr>
      <w:pStyle w:val="Zhlav"/>
      <w:tabs>
        <w:tab w:val="left" w:pos="4485"/>
        <w:tab w:val="right" w:pos="14004"/>
      </w:tabs>
      <w:spacing w:before="240" w:after="360"/>
      <w:jc w:val="right"/>
    </w:pPr>
    <w:r>
      <w:rPr>
        <w:rFonts w:ascii="Arial" w:hAnsi="Arial" w:cs="Arial"/>
        <w:sz w:val="20"/>
        <w:szCs w:val="20"/>
      </w:rPr>
      <w:t>P</w:t>
    </w:r>
    <w:r w:rsidR="00A70AC6">
      <w:rPr>
        <w:rFonts w:ascii="Arial" w:hAnsi="Arial" w:cs="Arial"/>
        <w:sz w:val="20"/>
        <w:szCs w:val="20"/>
      </w:rPr>
      <w:t>říloha</w:t>
    </w:r>
    <w:r w:rsidR="00CC63B2">
      <w:rPr>
        <w:rFonts w:ascii="Arial" w:hAnsi="Arial" w:cs="Arial"/>
        <w:sz w:val="20"/>
        <w:szCs w:val="20"/>
      </w:rPr>
      <w:t xml:space="preserve"> </w:t>
    </w:r>
    <w:r w:rsidR="00F5091F">
      <w:rPr>
        <w:rFonts w:ascii="Arial" w:hAnsi="Arial" w:cs="Arial"/>
        <w:sz w:val="20"/>
        <w:szCs w:val="20"/>
      </w:rPr>
      <w:t>č. 6</w:t>
    </w:r>
    <w:r w:rsidR="00E25C26">
      <w:rPr>
        <w:rFonts w:ascii="Arial" w:hAnsi="Arial" w:cs="Arial"/>
        <w:sz w:val="20"/>
        <w:szCs w:val="20"/>
      </w:rPr>
      <w:t xml:space="preserve"> </w:t>
    </w:r>
    <w:r w:rsidR="00CC63B2">
      <w:rPr>
        <w:rFonts w:ascii="Arial" w:hAnsi="Arial" w:cs="Arial"/>
        <w:sz w:val="20"/>
        <w:szCs w:val="20"/>
      </w:rPr>
      <w:t>zadávací dokumentace</w:t>
    </w:r>
    <w:r w:rsidR="00E25C26">
      <w:rPr>
        <w:rFonts w:ascii="Arial" w:hAnsi="Arial" w:cs="Arial"/>
        <w:sz w:val="20"/>
        <w:szCs w:val="20"/>
      </w:rPr>
      <w:t xml:space="preserve"> </w:t>
    </w:r>
    <w:r w:rsidR="005C5C15">
      <w:rPr>
        <w:rFonts w:ascii="Arial" w:hAnsi="Arial" w:cs="Arial"/>
        <w:sz w:val="20"/>
        <w:szCs w:val="20"/>
      </w:rPr>
      <w:t xml:space="preserve">– </w:t>
    </w:r>
    <w:r w:rsidR="00A35D8D" w:rsidRPr="00A35D8D">
      <w:rPr>
        <w:rFonts w:ascii="Arial" w:hAnsi="Arial" w:cs="Arial"/>
        <w:sz w:val="20"/>
        <w:szCs w:val="20"/>
      </w:rPr>
      <w:t>Vzor prohlášení k subdodavatelskému systému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14194"/>
    <w:rsid w:val="00024EF7"/>
    <w:rsid w:val="0008615C"/>
    <w:rsid w:val="00090807"/>
    <w:rsid w:val="000B2A52"/>
    <w:rsid w:val="00103900"/>
    <w:rsid w:val="00153FDE"/>
    <w:rsid w:val="001E1A01"/>
    <w:rsid w:val="001F11FF"/>
    <w:rsid w:val="00286FCC"/>
    <w:rsid w:val="002B36F2"/>
    <w:rsid w:val="002F3208"/>
    <w:rsid w:val="00313ACA"/>
    <w:rsid w:val="00345816"/>
    <w:rsid w:val="003856B6"/>
    <w:rsid w:val="003B251F"/>
    <w:rsid w:val="003B79C4"/>
    <w:rsid w:val="00441B5A"/>
    <w:rsid w:val="004873FE"/>
    <w:rsid w:val="00534846"/>
    <w:rsid w:val="005C5C15"/>
    <w:rsid w:val="005F2683"/>
    <w:rsid w:val="00625FB2"/>
    <w:rsid w:val="00661457"/>
    <w:rsid w:val="006858F9"/>
    <w:rsid w:val="006B0D07"/>
    <w:rsid w:val="006D4C1D"/>
    <w:rsid w:val="007E14C5"/>
    <w:rsid w:val="0084366E"/>
    <w:rsid w:val="008A3CA1"/>
    <w:rsid w:val="009366B3"/>
    <w:rsid w:val="00943827"/>
    <w:rsid w:val="00965CCA"/>
    <w:rsid w:val="00A03735"/>
    <w:rsid w:val="00A12631"/>
    <w:rsid w:val="00A13B30"/>
    <w:rsid w:val="00A35D8D"/>
    <w:rsid w:val="00A700D5"/>
    <w:rsid w:val="00A70AC6"/>
    <w:rsid w:val="00AA782C"/>
    <w:rsid w:val="00B46253"/>
    <w:rsid w:val="00BB5B57"/>
    <w:rsid w:val="00BC76D5"/>
    <w:rsid w:val="00CC63B2"/>
    <w:rsid w:val="00CF01C1"/>
    <w:rsid w:val="00D424D4"/>
    <w:rsid w:val="00D91BE7"/>
    <w:rsid w:val="00DB1063"/>
    <w:rsid w:val="00DD3AD6"/>
    <w:rsid w:val="00E13B77"/>
    <w:rsid w:val="00E25C26"/>
    <w:rsid w:val="00E317E1"/>
    <w:rsid w:val="00E80180"/>
    <w:rsid w:val="00ED3A16"/>
    <w:rsid w:val="00F5091F"/>
    <w:rsid w:val="00F7792F"/>
    <w:rsid w:val="00FC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9080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080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908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9080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080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90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DWcSKfE3bz0ogaFxwzd3d4TuG4U=</DigestValue>
    </Reference>
    <Reference URI="#idOfficeObject" Type="http://www.w3.org/2000/09/xmldsig#Object">
      <DigestMethod Algorithm="http://www.w3.org/2000/09/xmldsig#sha1"/>
      <DigestValue>Z8Gr+WrUdAYflNbGDdwvcKP0Z14=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3Pun5c2V6sPjFDNRJMXszTlK4rg=</DigestValue>
    </Reference>
  </SignedInfo>
  <SignatureValue>L2FGLR8pHvqTmzAjZGCS3yhrZy9u0w1uV4Evvdswiuvn8TYyiD8cQKTDvOXhPQwPTpCtfWb6lUZZ
jXytOkWkhjN3A+iLIUN9uB0DZEXIfCVLcUDaVFOTjWmesd7nOUuNAmpASuEv2saS4Xhu1KRotw0H
Op7O3k2e0TCXwDhsLNDqvMIsXpilRYD4yVZWodxzVNbNwU2IdL0+JN6ctODo8O6JqRxSF+z/WO7L
xl1RVkh4zz0gVT3wfYWf7R9IQHyg2TQPTNnwAvwtvKSP/9/SQUdlopSWtcV4WkxaibzzNpN8Z0LL
ObdGclIsXgtb6aegXPFleVasVAv7gqnbJyRb8Q==</SignatureValue>
  <KeyInfo>
    <X509Data>
      <X509Certificate>MIIEojCCA4qgAwIBAgIDH1/IMA0GCSqGSIb3DQEBCwUAMIGrMQswCQYDVQQGEwJDWjE5MDcGA1UE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=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D1kpUwKFZ4qmECPAmdsWZ5IF1/A=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SMjkLgJ2V9IjFB6D53/7M6XPcTI=</DigestValue>
      </Reference>
      <Reference URI="/word/stylesWithEffects.xml?ContentType=application/vnd.ms-word.stylesWithEffects+xml">
        <DigestMethod Algorithm="http://www.w3.org/2000/09/xmldsig#sha1"/>
        <DigestValue>qmgOMT47ihni65rpplEqcStbtvU=</DigestValue>
      </Reference>
      <Reference URI="/word/styles.xml?ContentType=application/vnd.openxmlformats-officedocument.wordprocessingml.styles+xml">
        <DigestMethod Algorithm="http://www.w3.org/2000/09/xmldsig#sha1"/>
        <DigestValue>IztxGBRRi2Ksy7Q3SObft/VDUDQ=</DigestValue>
      </Reference>
      <Reference URI="/word/webSettings.xml?ContentType=application/vnd.openxmlformats-officedocument.wordprocessingml.webSettings+xml">
        <DigestMethod Algorithm="http://www.w3.org/2000/09/xmldsig#sha1"/>
        <DigestValue>X1AepmJlfDuGNR0ENFjuRiN9WN0=</DigestValue>
      </Reference>
      <Reference URI="/word/footnotes.xml?ContentType=application/vnd.openxmlformats-officedocument.wordprocessingml.footnotes+xml">
        <DigestMethod Algorithm="http://www.w3.org/2000/09/xmldsig#sha1"/>
        <DigestValue>Iy5w9g61XOPrR8KDyx7B+EMLCPk=</DigestValue>
      </Reference>
      <Reference URI="/word/endnotes.xml?ContentType=application/vnd.openxmlformats-officedocument.wordprocessingml.endnotes+xml">
        <DigestMethod Algorithm="http://www.w3.org/2000/09/xmldsig#sha1"/>
        <DigestValue>gZrazN6+NbQJ9q7qGo/vAVtsXQE=</DigestValue>
      </Reference>
      <Reference URI="/word/document.xml?ContentType=application/vnd.openxmlformats-officedocument.wordprocessingml.document.main+xml">
        <DigestMethod Algorithm="http://www.w3.org/2000/09/xmldsig#sha1"/>
        <DigestValue>m26YX4lTQ2caa9OXT3bYVYN7JNI=</DigestValue>
      </Reference>
      <Reference URI="/word/footer1.xml?ContentType=application/vnd.openxmlformats-officedocument.wordprocessingml.footer+xml">
        <DigestMethod Algorithm="http://www.w3.org/2000/09/xmldsig#sha1"/>
        <DigestValue>6oT4MiBmVN0rVxJSaMA443je5nM=</DigestValue>
      </Reference>
      <Reference URI="/word/header1.xml?ContentType=application/vnd.openxmlformats-officedocument.wordprocessingml.header+xml">
        <DigestMethod Algorithm="http://www.w3.org/2000/09/xmldsig#sha1"/>
        <DigestValue>PjqfgIdar4aH6/D6Mo/ZkVHCqDI=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48K73uFbRtNsqlGi/WCoFY0qouU=</DigestValue>
      </Reference>
    </Manifest>
    <SignatureProperties>
      <SignatureProperty Id="idSignatureTime" Target="#idPackageSignature">
        <mdssi:SignatureTime>
          <mdssi:Format>YYYY-MM-DDThh:mm:ssTZD</mdssi:Format>
          <mdssi:Value>2016-02-23T16:44:49Z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2016-02-23T16:44:49Z</xd:SigningTime>
          <xd:SigningCertificate>
            <xd:Cert>
              <xd:CertDigest>
                <DigestMethod Algorithm="http://www.w3.org/2000/09/xmldsig#sha1"/>
                <DigestValue>8xDfrL9QuK7OHIjdbJpkef3uBM8=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2056136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09003-A20C-466D-8868-55BC7E76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23</cp:revision>
  <cp:lastPrinted>2016-02-23T16:44:00Z</cp:lastPrinted>
  <dcterms:created xsi:type="dcterms:W3CDTF">2014-11-07T15:53:00Z</dcterms:created>
  <dcterms:modified xsi:type="dcterms:W3CDTF">2016-02-23T16:44:00Z</dcterms:modified>
</cp:coreProperties>
</file>